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72" w:rsidRDefault="00BD2072" w:rsidP="00BD2072">
      <w:pPr>
        <w:pStyle w:val="a4"/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 о закупке у единственного поставщика</w:t>
      </w:r>
    </w:p>
    <w:p w:rsidR="00BD2072" w:rsidRDefault="00BD2072" w:rsidP="00BD2072">
      <w:pPr>
        <w:pStyle w:val="a4"/>
        <w:suppressAutoHyphens/>
        <w:spacing w:line="360" w:lineRule="auto"/>
        <w:rPr>
          <w:b/>
          <w:sz w:val="28"/>
          <w:szCs w:val="28"/>
        </w:rPr>
      </w:pPr>
    </w:p>
    <w:p w:rsidR="00BD2072" w:rsidRPr="00B76A5F" w:rsidRDefault="00BD2072" w:rsidP="00BD2072">
      <w:pPr>
        <w:pStyle w:val="a4"/>
        <w:suppressAutoHyphens/>
        <w:spacing w:line="360" w:lineRule="auto"/>
        <w:rPr>
          <w:b/>
          <w:szCs w:val="24"/>
        </w:rPr>
      </w:pPr>
      <w:r w:rsidRPr="00B76A5F">
        <w:rPr>
          <w:b/>
          <w:szCs w:val="24"/>
        </w:rPr>
        <w:t xml:space="preserve">г. Орехово-Зуево                                                    </w:t>
      </w:r>
      <w:r w:rsidR="00B76A5F">
        <w:rPr>
          <w:b/>
          <w:szCs w:val="24"/>
        </w:rPr>
        <w:t xml:space="preserve">                        </w:t>
      </w:r>
      <w:r w:rsidRPr="00B76A5F">
        <w:rPr>
          <w:b/>
          <w:szCs w:val="24"/>
        </w:rPr>
        <w:t xml:space="preserve">    </w:t>
      </w:r>
      <w:r w:rsidR="00B76A5F" w:rsidRPr="00B76A5F">
        <w:rPr>
          <w:b/>
          <w:szCs w:val="24"/>
        </w:rPr>
        <w:t xml:space="preserve">  </w:t>
      </w:r>
      <w:r w:rsidRPr="00B76A5F">
        <w:rPr>
          <w:b/>
          <w:szCs w:val="24"/>
        </w:rPr>
        <w:t xml:space="preserve">              </w:t>
      </w:r>
      <w:r w:rsidR="00B76A5F">
        <w:rPr>
          <w:b/>
          <w:szCs w:val="24"/>
        </w:rPr>
        <w:t xml:space="preserve">              </w:t>
      </w:r>
      <w:r w:rsidRPr="00B76A5F">
        <w:rPr>
          <w:b/>
          <w:szCs w:val="24"/>
        </w:rPr>
        <w:t xml:space="preserve">     </w:t>
      </w:r>
      <w:r w:rsidR="00B76A5F" w:rsidRPr="00B76A5F">
        <w:rPr>
          <w:b/>
          <w:szCs w:val="24"/>
        </w:rPr>
        <w:t>1</w:t>
      </w:r>
      <w:r w:rsidR="00A71BCF">
        <w:rPr>
          <w:b/>
          <w:szCs w:val="24"/>
        </w:rPr>
        <w:t>4</w:t>
      </w:r>
      <w:r w:rsidR="00B76A5F" w:rsidRPr="00B76A5F">
        <w:rPr>
          <w:b/>
          <w:szCs w:val="24"/>
        </w:rPr>
        <w:t>.</w:t>
      </w:r>
      <w:r w:rsidR="00B76A5F">
        <w:rPr>
          <w:b/>
          <w:szCs w:val="24"/>
        </w:rPr>
        <w:t xml:space="preserve"> </w:t>
      </w:r>
      <w:r w:rsidR="00B76A5F" w:rsidRPr="00B76A5F">
        <w:rPr>
          <w:b/>
          <w:szCs w:val="24"/>
        </w:rPr>
        <w:t>02.</w:t>
      </w:r>
      <w:r w:rsidR="00B76A5F">
        <w:rPr>
          <w:b/>
          <w:szCs w:val="24"/>
        </w:rPr>
        <w:t xml:space="preserve"> </w:t>
      </w:r>
      <w:r w:rsidR="00B76A5F" w:rsidRPr="00B76A5F">
        <w:rPr>
          <w:b/>
          <w:szCs w:val="24"/>
        </w:rPr>
        <w:t>2014 г.</w:t>
      </w:r>
      <w:r w:rsidRPr="00B76A5F">
        <w:rPr>
          <w:b/>
          <w:szCs w:val="24"/>
        </w:rPr>
        <w:t xml:space="preserve">                                                       </w:t>
      </w:r>
    </w:p>
    <w:p w:rsidR="00BD2072" w:rsidRDefault="00BD2072" w:rsidP="00BD2072">
      <w:pPr>
        <w:pStyle w:val="a4"/>
        <w:suppressAutoHyphens/>
        <w:spacing w:line="360" w:lineRule="auto"/>
        <w:jc w:val="center"/>
        <w:rPr>
          <w:sz w:val="28"/>
          <w:szCs w:val="28"/>
        </w:rPr>
      </w:pPr>
    </w:p>
    <w:p w:rsidR="00BD2072" w:rsidRPr="00B76A5F" w:rsidRDefault="00BD2072" w:rsidP="00B76A5F">
      <w:pPr>
        <w:pStyle w:val="a4"/>
        <w:suppressAutoHyphens/>
        <w:spacing w:after="120"/>
        <w:ind w:firstLine="703"/>
        <w:jc w:val="both"/>
        <w:rPr>
          <w:b/>
          <w:szCs w:val="24"/>
        </w:rPr>
      </w:pPr>
      <w:r w:rsidRPr="00B76A5F">
        <w:rPr>
          <w:b/>
          <w:szCs w:val="24"/>
        </w:rPr>
        <w:t xml:space="preserve">1. Наименование, место нахождения, почтовый адрес и адрес электронный почты, номер контактного телефона и факса Заказчика: </w:t>
      </w:r>
    </w:p>
    <w:p w:rsidR="00B76A5F" w:rsidRPr="00B76A5F" w:rsidRDefault="00B76A5F" w:rsidP="00B76A5F">
      <w:pPr>
        <w:pStyle w:val="2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76A5F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«Орехово-Зуевская Электросеть»;</w:t>
      </w:r>
    </w:p>
    <w:p w:rsidR="00B76A5F" w:rsidRPr="00B76A5F" w:rsidRDefault="00B76A5F" w:rsidP="00B76A5F">
      <w:pPr>
        <w:pStyle w:val="2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B76A5F">
        <w:rPr>
          <w:rFonts w:ascii="Times New Roman" w:hAnsi="Times New Roman" w:cs="Times New Roman"/>
          <w:sz w:val="24"/>
          <w:szCs w:val="24"/>
        </w:rPr>
        <w:t>адрес:142602, Московская обл., г.о. Орехово-Зуево, ул. Кузнецкая, д.11;</w:t>
      </w:r>
      <w:proofErr w:type="gramEnd"/>
    </w:p>
    <w:p w:rsidR="00B76A5F" w:rsidRPr="00B76A5F" w:rsidRDefault="00B76A5F" w:rsidP="00B76A5F">
      <w:pPr>
        <w:pStyle w:val="2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76A5F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spellStart"/>
      <w:r w:rsidRPr="00B76A5F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B76A5F">
        <w:rPr>
          <w:rFonts w:ascii="Times New Roman" w:hAnsi="Times New Roman" w:cs="Times New Roman"/>
          <w:sz w:val="24"/>
          <w:szCs w:val="24"/>
        </w:rPr>
        <w:t xml:space="preserve">. почты: </w:t>
      </w:r>
      <w:hyperlink r:id="rId4" w:history="1">
        <w:r w:rsidRPr="00B76A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oz</w:t>
        </w:r>
        <w:r w:rsidRPr="00B76A5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B76A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elektro</w:t>
        </w:r>
        <w:r w:rsidRPr="00B76A5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76A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B76A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76A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76A5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6A5F" w:rsidRPr="00B76A5F" w:rsidRDefault="00B76A5F" w:rsidP="00B76A5F">
      <w:pPr>
        <w:pStyle w:val="2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76A5F">
        <w:rPr>
          <w:rFonts w:ascii="Times New Roman" w:hAnsi="Times New Roman" w:cs="Times New Roman"/>
          <w:sz w:val="24"/>
          <w:szCs w:val="24"/>
        </w:rPr>
        <w:t xml:space="preserve">Контактный тел./факс: (8496) 416-14-28; </w:t>
      </w:r>
    </w:p>
    <w:p w:rsidR="00B76A5F" w:rsidRDefault="00B76A5F" w:rsidP="00B76A5F">
      <w:pPr>
        <w:pStyle w:val="2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76A5F">
        <w:rPr>
          <w:rFonts w:ascii="Times New Roman" w:hAnsi="Times New Roman" w:cs="Times New Roman"/>
          <w:sz w:val="24"/>
          <w:szCs w:val="24"/>
        </w:rPr>
        <w:t>Контактное лицо: Ермакова Екатерина Валерьевна</w:t>
      </w:r>
    </w:p>
    <w:p w:rsidR="00B76A5F" w:rsidRPr="00B76A5F" w:rsidRDefault="00B76A5F" w:rsidP="00B76A5F">
      <w:pPr>
        <w:pStyle w:val="a4"/>
        <w:suppressAutoHyphens/>
        <w:spacing w:before="120" w:after="120"/>
        <w:ind w:firstLine="703"/>
        <w:jc w:val="both"/>
        <w:rPr>
          <w:b/>
          <w:szCs w:val="24"/>
        </w:rPr>
      </w:pPr>
      <w:r w:rsidRPr="00B76A5F">
        <w:rPr>
          <w:b/>
          <w:szCs w:val="24"/>
        </w:rPr>
        <w:t>2. Источник финансирования заказа</w:t>
      </w:r>
    </w:p>
    <w:p w:rsidR="00B76A5F" w:rsidRPr="00B76A5F" w:rsidRDefault="00B76A5F" w:rsidP="009C7580">
      <w:pPr>
        <w:pStyle w:val="2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76A5F">
        <w:rPr>
          <w:rFonts w:ascii="Times New Roman" w:hAnsi="Times New Roman" w:cs="Times New Roman"/>
          <w:sz w:val="24"/>
          <w:szCs w:val="24"/>
        </w:rPr>
        <w:t>Собственные средства Заказчика</w:t>
      </w:r>
    </w:p>
    <w:p w:rsidR="00B76A5F" w:rsidRDefault="00B76A5F" w:rsidP="009C7580">
      <w:pPr>
        <w:pStyle w:val="a4"/>
        <w:suppressAutoHyphens/>
        <w:spacing w:before="120" w:after="120"/>
        <w:ind w:firstLine="703"/>
        <w:jc w:val="both"/>
        <w:rPr>
          <w:b/>
          <w:szCs w:val="24"/>
        </w:rPr>
      </w:pPr>
      <w:r>
        <w:rPr>
          <w:b/>
          <w:szCs w:val="24"/>
        </w:rPr>
        <w:t>3</w:t>
      </w:r>
      <w:r w:rsidR="00BD2072" w:rsidRPr="00B76A5F">
        <w:rPr>
          <w:b/>
          <w:szCs w:val="24"/>
        </w:rPr>
        <w:t xml:space="preserve">. Способ закупки: </w:t>
      </w:r>
    </w:p>
    <w:p w:rsidR="00BD2072" w:rsidRPr="00B76A5F" w:rsidRDefault="00B76A5F" w:rsidP="009C7580">
      <w:pPr>
        <w:pStyle w:val="a4"/>
        <w:suppressAutoHyphens/>
        <w:jc w:val="both"/>
        <w:rPr>
          <w:szCs w:val="24"/>
        </w:rPr>
      </w:pPr>
      <w:r>
        <w:rPr>
          <w:b/>
          <w:szCs w:val="24"/>
        </w:rPr>
        <w:t xml:space="preserve">     </w:t>
      </w:r>
      <w:r w:rsidRPr="009C7580">
        <w:rPr>
          <w:szCs w:val="24"/>
        </w:rPr>
        <w:t>З</w:t>
      </w:r>
      <w:r w:rsidR="00BD2072" w:rsidRPr="00B76A5F">
        <w:rPr>
          <w:szCs w:val="24"/>
        </w:rPr>
        <w:t>акупка у единственного поставщика.</w:t>
      </w:r>
    </w:p>
    <w:p w:rsidR="009C7580" w:rsidRPr="009C7580" w:rsidRDefault="00BD2072" w:rsidP="009C7580">
      <w:pPr>
        <w:pStyle w:val="a4"/>
        <w:suppressAutoHyphens/>
        <w:spacing w:before="120" w:after="120"/>
        <w:ind w:firstLine="703"/>
        <w:jc w:val="both"/>
        <w:rPr>
          <w:b/>
          <w:szCs w:val="24"/>
        </w:rPr>
      </w:pPr>
      <w:r w:rsidRPr="00B76A5F">
        <w:rPr>
          <w:b/>
          <w:szCs w:val="24"/>
        </w:rPr>
        <w:t>3. Предмет договора (краткое содержание договора):</w:t>
      </w:r>
    </w:p>
    <w:p w:rsidR="00BD2072" w:rsidRPr="00B76A5F" w:rsidRDefault="009C7580" w:rsidP="009C7580">
      <w:pPr>
        <w:pStyle w:val="a4"/>
        <w:suppressAutoHyphens/>
        <w:jc w:val="both"/>
        <w:rPr>
          <w:szCs w:val="24"/>
        </w:rPr>
      </w:pPr>
      <w:r>
        <w:rPr>
          <w:szCs w:val="24"/>
        </w:rPr>
        <w:t xml:space="preserve">     О</w:t>
      </w:r>
      <w:r w:rsidR="00BD2072" w:rsidRPr="00B76A5F">
        <w:rPr>
          <w:szCs w:val="24"/>
        </w:rPr>
        <w:t>казание охранных услуг и техническое обслуживание компл</w:t>
      </w:r>
      <w:r>
        <w:rPr>
          <w:szCs w:val="24"/>
        </w:rPr>
        <w:t>екса технических средств охраны для нужд ООО «Орехово-Зуевская Электросеть».</w:t>
      </w:r>
    </w:p>
    <w:p w:rsidR="009C7580" w:rsidRDefault="00BD2072" w:rsidP="009C7580">
      <w:pPr>
        <w:pStyle w:val="a4"/>
        <w:suppressAutoHyphens/>
        <w:spacing w:before="120" w:after="120"/>
        <w:ind w:firstLine="703"/>
        <w:jc w:val="both"/>
        <w:rPr>
          <w:b/>
          <w:szCs w:val="24"/>
        </w:rPr>
      </w:pPr>
      <w:r w:rsidRPr="00B76A5F">
        <w:rPr>
          <w:b/>
          <w:szCs w:val="24"/>
        </w:rPr>
        <w:t xml:space="preserve">4. Условия и место оказания услуг: </w:t>
      </w:r>
    </w:p>
    <w:p w:rsidR="009C7580" w:rsidRDefault="009C7580" w:rsidP="009C7580">
      <w:pPr>
        <w:pStyle w:val="a4"/>
        <w:suppressAutoHyphens/>
        <w:ind w:firstLine="703"/>
        <w:jc w:val="both"/>
        <w:rPr>
          <w:szCs w:val="24"/>
        </w:rPr>
      </w:pPr>
      <w:r w:rsidRPr="00B76A5F">
        <w:rPr>
          <w:szCs w:val="24"/>
        </w:rPr>
        <w:t xml:space="preserve">142602, </w:t>
      </w:r>
      <w:proofErr w:type="gramStart"/>
      <w:r w:rsidRPr="00B76A5F">
        <w:rPr>
          <w:szCs w:val="24"/>
        </w:rPr>
        <w:t>Московская</w:t>
      </w:r>
      <w:proofErr w:type="gramEnd"/>
      <w:r w:rsidRPr="00B76A5F">
        <w:rPr>
          <w:szCs w:val="24"/>
        </w:rPr>
        <w:t xml:space="preserve"> обл., г.о. Орехово-Зуево, ул. Кузнецкая, д.11</w:t>
      </w:r>
      <w:r>
        <w:rPr>
          <w:szCs w:val="24"/>
        </w:rPr>
        <w:t>.</w:t>
      </w:r>
    </w:p>
    <w:p w:rsidR="00A27C63" w:rsidRDefault="00BD2072" w:rsidP="009C7580">
      <w:pPr>
        <w:pStyle w:val="a4"/>
        <w:suppressAutoHyphens/>
        <w:ind w:firstLine="703"/>
        <w:jc w:val="both"/>
        <w:rPr>
          <w:szCs w:val="24"/>
        </w:rPr>
      </w:pPr>
      <w:r w:rsidRPr="00B76A5F">
        <w:rPr>
          <w:szCs w:val="24"/>
        </w:rPr>
        <w:t xml:space="preserve">Периодичность обслуживания комплекса технических </w:t>
      </w:r>
      <w:r w:rsidR="00A27C63">
        <w:rPr>
          <w:szCs w:val="24"/>
        </w:rPr>
        <w:t xml:space="preserve">средств охраны – 1 раз в месяц. </w:t>
      </w:r>
    </w:p>
    <w:p w:rsidR="00A27C63" w:rsidRDefault="00BD2072" w:rsidP="009C7580">
      <w:pPr>
        <w:pStyle w:val="a4"/>
        <w:suppressAutoHyphens/>
        <w:ind w:firstLine="703"/>
        <w:jc w:val="both"/>
        <w:rPr>
          <w:szCs w:val="24"/>
        </w:rPr>
      </w:pPr>
      <w:r w:rsidRPr="00B76A5F">
        <w:rPr>
          <w:szCs w:val="24"/>
        </w:rPr>
        <w:t>Услуги охраны</w:t>
      </w:r>
      <w:r w:rsidR="009C7580">
        <w:rPr>
          <w:szCs w:val="24"/>
        </w:rPr>
        <w:t xml:space="preserve"> путем оперативного реагирования группы задержания на сообщение о срабатывании тревожной сигнализации</w:t>
      </w:r>
      <w:r w:rsidR="00A27C63">
        <w:rPr>
          <w:szCs w:val="24"/>
        </w:rPr>
        <w:t>:</w:t>
      </w:r>
    </w:p>
    <w:p w:rsidR="00A27C63" w:rsidRDefault="00A27C63" w:rsidP="00A27C63">
      <w:pPr>
        <w:pStyle w:val="a4"/>
        <w:suppressAutoHyphens/>
        <w:jc w:val="both"/>
        <w:rPr>
          <w:szCs w:val="24"/>
        </w:rPr>
      </w:pPr>
      <w:r>
        <w:rPr>
          <w:szCs w:val="24"/>
        </w:rPr>
        <w:t>- с понедельника по пятницу с 19:00 до 07:00;</w:t>
      </w:r>
    </w:p>
    <w:p w:rsidR="00BD2072" w:rsidRPr="00A27C63" w:rsidRDefault="00A27C63" w:rsidP="00A27C63">
      <w:pPr>
        <w:pStyle w:val="a4"/>
        <w:suppressAutoHyphens/>
        <w:jc w:val="both"/>
        <w:rPr>
          <w:szCs w:val="24"/>
        </w:rPr>
      </w:pPr>
      <w:r>
        <w:rPr>
          <w:szCs w:val="24"/>
        </w:rPr>
        <w:t>- в субботу, воскресенье и праздничные дни</w:t>
      </w:r>
      <w:r w:rsidR="00BD2072" w:rsidRPr="00B76A5F">
        <w:rPr>
          <w:szCs w:val="24"/>
        </w:rPr>
        <w:t xml:space="preserve"> - круглосуточно.</w:t>
      </w:r>
    </w:p>
    <w:p w:rsidR="009C7580" w:rsidRDefault="00BD2072" w:rsidP="00A27C63">
      <w:pPr>
        <w:pStyle w:val="a4"/>
        <w:suppressAutoHyphens/>
        <w:spacing w:before="120" w:after="120"/>
        <w:ind w:firstLine="703"/>
        <w:jc w:val="both"/>
        <w:rPr>
          <w:b/>
          <w:szCs w:val="24"/>
        </w:rPr>
      </w:pPr>
      <w:r w:rsidRPr="00B76A5F">
        <w:rPr>
          <w:b/>
          <w:szCs w:val="24"/>
        </w:rPr>
        <w:t xml:space="preserve">5. Срок исполнения договора: </w:t>
      </w:r>
    </w:p>
    <w:p w:rsidR="00BD2072" w:rsidRPr="00B76A5F" w:rsidRDefault="00A27C63" w:rsidP="00BD2072">
      <w:pPr>
        <w:pStyle w:val="a4"/>
        <w:suppressAutoHyphens/>
        <w:ind w:firstLine="705"/>
        <w:jc w:val="both"/>
        <w:rPr>
          <w:szCs w:val="24"/>
        </w:rPr>
      </w:pPr>
      <w:r>
        <w:rPr>
          <w:szCs w:val="24"/>
        </w:rPr>
        <w:t>С 1 марта 2014 г. по 31 января 2014 г.</w:t>
      </w:r>
    </w:p>
    <w:p w:rsidR="00BD2072" w:rsidRPr="00A27C63" w:rsidRDefault="00BD2072" w:rsidP="00A27C63">
      <w:pPr>
        <w:pStyle w:val="a4"/>
        <w:suppressAutoHyphens/>
        <w:spacing w:before="120" w:after="120"/>
        <w:ind w:firstLine="703"/>
        <w:jc w:val="both"/>
        <w:rPr>
          <w:b/>
          <w:szCs w:val="24"/>
        </w:rPr>
      </w:pPr>
      <w:r w:rsidRPr="00A27C63">
        <w:rPr>
          <w:b/>
          <w:szCs w:val="24"/>
        </w:rPr>
        <w:t xml:space="preserve">6. Цена договора на 1 год: </w:t>
      </w:r>
    </w:p>
    <w:p w:rsidR="00BD2072" w:rsidRPr="00B76A5F" w:rsidRDefault="009B7195" w:rsidP="00BD2072">
      <w:pPr>
        <w:pStyle w:val="a4"/>
        <w:suppressAutoHyphens/>
        <w:ind w:firstLine="705"/>
        <w:jc w:val="both"/>
        <w:rPr>
          <w:bCs/>
          <w:szCs w:val="24"/>
        </w:rPr>
      </w:pPr>
      <w:r>
        <w:rPr>
          <w:bCs/>
          <w:szCs w:val="24"/>
        </w:rPr>
        <w:t>Сумма Договора в период с 1 марта 2014 г. по 31 января 2014 г. не может превышать 115000,00 (Сто пятнадцать тысяч) рублей 00 копеек.</w:t>
      </w:r>
    </w:p>
    <w:p w:rsidR="00BD2072" w:rsidRPr="00B76A5F" w:rsidRDefault="00BA506E" w:rsidP="00587EB1">
      <w:pPr>
        <w:pStyle w:val="a4"/>
        <w:suppressAutoHyphens/>
        <w:spacing w:before="120" w:after="120"/>
        <w:ind w:firstLine="703"/>
        <w:jc w:val="both"/>
        <w:rPr>
          <w:b/>
          <w:szCs w:val="24"/>
        </w:rPr>
      </w:pPr>
      <w:r>
        <w:rPr>
          <w:b/>
          <w:szCs w:val="24"/>
        </w:rPr>
        <w:t>7</w:t>
      </w:r>
      <w:r w:rsidR="00BD2072" w:rsidRPr="00B76A5F">
        <w:rPr>
          <w:b/>
          <w:szCs w:val="24"/>
        </w:rPr>
        <w:t>. Срок, место и порядок предоставления документации о закупке:</w:t>
      </w:r>
    </w:p>
    <w:p w:rsidR="00BD2072" w:rsidRPr="00B76A5F" w:rsidRDefault="00587EB1" w:rsidP="00BD2072">
      <w:pPr>
        <w:pStyle w:val="a4"/>
        <w:suppressAutoHyphens/>
        <w:ind w:firstLine="705"/>
        <w:jc w:val="both"/>
        <w:rPr>
          <w:szCs w:val="24"/>
        </w:rPr>
      </w:pPr>
      <w:r>
        <w:rPr>
          <w:szCs w:val="24"/>
        </w:rPr>
        <w:t>Д</w:t>
      </w:r>
      <w:r w:rsidR="00BD2072" w:rsidRPr="00B76A5F">
        <w:rPr>
          <w:szCs w:val="24"/>
        </w:rPr>
        <w:t>окументация о закупке не предоставляется.</w:t>
      </w:r>
    </w:p>
    <w:p w:rsidR="00587EB1" w:rsidRDefault="00BA506E" w:rsidP="00587EB1">
      <w:pPr>
        <w:pStyle w:val="a4"/>
        <w:suppressAutoHyphens/>
        <w:spacing w:before="120" w:after="120"/>
        <w:ind w:firstLine="703"/>
        <w:jc w:val="both"/>
        <w:rPr>
          <w:b/>
          <w:szCs w:val="24"/>
        </w:rPr>
      </w:pPr>
      <w:r>
        <w:rPr>
          <w:b/>
          <w:szCs w:val="24"/>
        </w:rPr>
        <w:t>8</w:t>
      </w:r>
      <w:r w:rsidR="00BD2072" w:rsidRPr="00B76A5F">
        <w:rPr>
          <w:b/>
          <w:szCs w:val="24"/>
        </w:rPr>
        <w:t>. Место и дата рассмотрения предложений участников закупки и подведения итогов закупки:</w:t>
      </w:r>
    </w:p>
    <w:p w:rsidR="00BD2072" w:rsidRPr="00B76A5F" w:rsidRDefault="00587EB1" w:rsidP="00BD2072">
      <w:pPr>
        <w:pStyle w:val="a4"/>
        <w:suppressAutoHyphens/>
        <w:ind w:firstLine="705"/>
        <w:jc w:val="both"/>
        <w:rPr>
          <w:szCs w:val="24"/>
        </w:rPr>
      </w:pPr>
      <w:r>
        <w:rPr>
          <w:szCs w:val="24"/>
        </w:rPr>
        <w:t>П</w:t>
      </w:r>
      <w:r w:rsidR="00BD2072" w:rsidRPr="00B76A5F">
        <w:rPr>
          <w:szCs w:val="24"/>
        </w:rPr>
        <w:t>редложения участников закупки не рассматриваются, итоги закупки не подводятся.</w:t>
      </w:r>
    </w:p>
    <w:p w:rsidR="00153EE9" w:rsidRPr="00B76A5F" w:rsidRDefault="00153EE9">
      <w:pPr>
        <w:rPr>
          <w:sz w:val="24"/>
          <w:szCs w:val="24"/>
        </w:rPr>
      </w:pPr>
    </w:p>
    <w:sectPr w:rsidR="00153EE9" w:rsidRPr="00B76A5F" w:rsidSect="00B76A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072"/>
    <w:rsid w:val="00153EE9"/>
    <w:rsid w:val="00495492"/>
    <w:rsid w:val="00581741"/>
    <w:rsid w:val="00587EB1"/>
    <w:rsid w:val="005D5726"/>
    <w:rsid w:val="009B7195"/>
    <w:rsid w:val="009C7580"/>
    <w:rsid w:val="00A077ED"/>
    <w:rsid w:val="00A27C63"/>
    <w:rsid w:val="00A71BCF"/>
    <w:rsid w:val="00B76A5F"/>
    <w:rsid w:val="00BA506E"/>
    <w:rsid w:val="00BD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2072"/>
    <w:rPr>
      <w:color w:val="0000FF"/>
      <w:u w:val="single"/>
    </w:rPr>
  </w:style>
  <w:style w:type="paragraph" w:styleId="a4">
    <w:name w:val="Body Text"/>
    <w:basedOn w:val="a"/>
    <w:link w:val="a5"/>
    <w:rsid w:val="00BD2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D20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76A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76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z-elektro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5</cp:revision>
  <dcterms:created xsi:type="dcterms:W3CDTF">2014-02-13T07:10:00Z</dcterms:created>
  <dcterms:modified xsi:type="dcterms:W3CDTF">2014-02-14T04:41:00Z</dcterms:modified>
</cp:coreProperties>
</file>